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外国语学院2023届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研究生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优秀毕业生拟推荐名单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拟推荐省级优秀毕业生名单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金慧芳  张梦楚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highlight w:val="none"/>
          <w:fitText w:val="840" w:id="1006071077"/>
          <w:lang w:val="en-US" w:eastAsia="zh-CN"/>
        </w:rPr>
        <w:t>戴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highlight w:val="none"/>
          <w:fitText w:val="840" w:id="1006071077"/>
          <w:lang w:val="en-US" w:eastAsia="zh-CN"/>
        </w:rPr>
        <w:t>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二、拟推荐校级优秀毕业生名单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  <w:woUserID w:val="1"/>
        </w:rPr>
        <w:t xml:space="preserve">金慧芳  张梦楚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highlight w:val="none"/>
          <w:fitText w:val="840" w:id="1069543847"/>
          <w:lang w:val="en-US" w:eastAsia="zh-CN"/>
          <w:woUserID w:val="1"/>
        </w:rPr>
        <w:t>戴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highlight w:val="none"/>
          <w:fitText w:val="840" w:id="1069543847"/>
          <w:lang w:val="en-US" w:eastAsia="zh-CN"/>
          <w:woUserID w:val="1"/>
        </w:rPr>
        <w:t>慧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eastAsia="zh-CN"/>
          <w:woUserID w:val="1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田凯航  丁煜州  </w:t>
      </w:r>
      <w:r>
        <w:rPr>
          <w:rFonts w:hint="eastAsia" w:ascii="仿宋" w:hAnsi="仿宋" w:eastAsia="仿宋" w:cs="仿宋"/>
          <w:spacing w:val="140"/>
          <w:kern w:val="0"/>
          <w:sz w:val="28"/>
          <w:szCs w:val="28"/>
          <w:fitText w:val="840" w:id="863843039"/>
          <w:lang w:val="en-US" w:eastAsia="zh-CN"/>
        </w:rPr>
        <w:t>余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840" w:id="863843039"/>
          <w:lang w:val="en-US" w:eastAsia="zh-CN"/>
        </w:rPr>
        <w:t>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陈上静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徐佩云  孙豪杰  柳飞跃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 w:rightChars="100"/>
        <w:jc w:val="right"/>
        <w:textAlignment w:val="auto"/>
        <w:rPr>
          <w:rFonts w:hint="default" w:ascii="仿宋" w:hAnsi="仿宋" w:eastAsia="仿宋" w:cs="仿宋"/>
          <w:sz w:val="28"/>
          <w:szCs w:val="28"/>
          <w:lang w:eastAsia="zh-CN"/>
          <w:woUserID w:val="1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外国语学院</w:t>
      </w:r>
      <w:r>
        <w:rPr>
          <w:rFonts w:hint="default" w:ascii="仿宋" w:hAnsi="仿宋" w:eastAsia="仿宋" w:cs="仿宋"/>
          <w:sz w:val="28"/>
          <w:szCs w:val="28"/>
          <w:lang w:eastAsia="zh-CN"/>
          <w:woUserID w:val="1"/>
        </w:rPr>
        <w:t>研究生工作办公室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 w:rightChars="1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2022年11月</w:t>
      </w:r>
      <w:r>
        <w:rPr>
          <w:rFonts w:hint="default" w:ascii="仿宋" w:hAnsi="仿宋" w:eastAsia="仿宋" w:cs="仿宋"/>
          <w:sz w:val="28"/>
          <w:szCs w:val="28"/>
          <w:lang w:eastAsia="zh-CN"/>
          <w:woUserID w:val="1"/>
        </w:rPr>
        <w:t>14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4F001"/>
    <w:multiLevelType w:val="singleLevel"/>
    <w:tmpl w:val="98C4F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IxZmJhZjM2ZDcwYmZhZjBiOWNhM2QwNDIwYmQifQ=="/>
  </w:docVars>
  <w:rsids>
    <w:rsidRoot w:val="00000000"/>
    <w:rsid w:val="03A378E0"/>
    <w:rsid w:val="079D3FAB"/>
    <w:rsid w:val="32D603E2"/>
    <w:rsid w:val="5E360EC3"/>
    <w:rsid w:val="624472C9"/>
    <w:rsid w:val="689D05E7"/>
    <w:rsid w:val="F9FFAF61"/>
    <w:rsid w:val="FBDF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94</Characters>
  <Lines>0</Lines>
  <Paragraphs>0</Paragraphs>
  <TotalTime>0</TotalTime>
  <ScaleCrop>false</ScaleCrop>
  <LinksUpToDate>false</LinksUpToDate>
  <CharactersWithSpaces>109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2022-11-09T15:06:00Z</dcterms:created>
  <dc:creator>admin</dc:creator>
  <cp:lastModifiedBy>admin</cp:lastModifiedBy>
  <dcterms:modified xsi:type="dcterms:W3CDTF">2022-11-09T15:54:32Z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3A3B0988F87044FE9DD0B19C2A63E24E</vt:lpwstr>
  </property>
</Properties>
</file>